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2505" w:rsidRDefault="00580197">
      <w:pPr>
        <w:pStyle w:val="Standaard1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282402</wp:posOffset>
            </wp:positionV>
            <wp:extent cx="2948247" cy="33166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247" cy="33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B882D93" wp14:editId="0372506D">
            <wp:extent cx="2360815" cy="789166"/>
            <wp:effectExtent l="0" t="0" r="0" b="0"/>
            <wp:docPr id="2" name="Afbeelding 2" descr="PvdA_Fryslân_Logo_laag_72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dA_Fryslân_Logo_laag_72p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352" cy="79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94" w:rsidRDefault="00276094" w:rsidP="00EE7963">
      <w:pPr>
        <w:pStyle w:val="Kop1"/>
        <w:spacing w:before="161" w:after="161"/>
        <w:rPr>
          <w:color w:val="E50A07"/>
        </w:rPr>
      </w:pPr>
    </w:p>
    <w:p w:rsidR="00276094" w:rsidRDefault="00276094" w:rsidP="00EE7963">
      <w:pPr>
        <w:pStyle w:val="Kop1"/>
        <w:spacing w:before="161" w:after="161"/>
        <w:rPr>
          <w:color w:val="E50A07"/>
        </w:rPr>
      </w:pPr>
    </w:p>
    <w:p w:rsidR="00EE7963" w:rsidRDefault="00EE7963" w:rsidP="00EE7963">
      <w:pPr>
        <w:pStyle w:val="Kop1"/>
        <w:spacing w:before="161" w:after="161"/>
        <w:rPr>
          <w:color w:val="E50A07"/>
        </w:rPr>
      </w:pPr>
      <w:r>
        <w:rPr>
          <w:color w:val="E50A07"/>
        </w:rPr>
        <w:t>Basisinkomen: Goed idee?</w:t>
      </w:r>
    </w:p>
    <w:p w:rsidR="00EE7963" w:rsidRDefault="00EE7963" w:rsidP="00EE7963">
      <w:pPr>
        <w:pStyle w:val="Kop1"/>
        <w:spacing w:before="161" w:after="161"/>
        <w:rPr>
          <w:color w:val="E50A07"/>
        </w:rPr>
      </w:pPr>
    </w:p>
    <w:p w:rsidR="00EE7963" w:rsidRPr="00794E5F" w:rsidRDefault="00EE7963" w:rsidP="00EE7963">
      <w:pPr>
        <w:pStyle w:val="Kop1"/>
        <w:spacing w:before="161" w:after="161"/>
        <w:rPr>
          <w:rStyle w:val="Zwaar"/>
          <w:b w:val="0"/>
          <w:color w:val="404040"/>
          <w:sz w:val="21"/>
          <w:szCs w:val="21"/>
        </w:rPr>
      </w:pPr>
      <w:r w:rsidRPr="00794E5F">
        <w:rPr>
          <w:rStyle w:val="Zwaar"/>
          <w:b w:val="0"/>
          <w:color w:val="404040"/>
          <w:sz w:val="21"/>
          <w:szCs w:val="21"/>
        </w:rPr>
        <w:t>Wat zou levensbudget (basisinkomen) voor uw leven kunnen betekenen? De laatste tijd wordt er ve</w:t>
      </w:r>
      <w:r w:rsidR="00794E5F">
        <w:rPr>
          <w:rStyle w:val="Zwaar"/>
          <w:b w:val="0"/>
          <w:color w:val="404040"/>
          <w:sz w:val="21"/>
          <w:szCs w:val="21"/>
        </w:rPr>
        <w:t>el gesproken over Basisinkomen.</w:t>
      </w:r>
      <w:r w:rsidRPr="00794E5F">
        <w:rPr>
          <w:rStyle w:val="Zwaar"/>
          <w:b w:val="0"/>
          <w:color w:val="404040"/>
          <w:sz w:val="21"/>
          <w:szCs w:val="21"/>
        </w:rPr>
        <w:t xml:space="preserve"> Ook de PvdA</w:t>
      </w:r>
      <w:r w:rsidR="00276094" w:rsidRPr="00794E5F">
        <w:rPr>
          <w:rStyle w:val="Zwaar"/>
          <w:b w:val="0"/>
          <w:color w:val="404040"/>
          <w:sz w:val="21"/>
          <w:szCs w:val="21"/>
        </w:rPr>
        <w:t xml:space="preserve"> en Gri</w:t>
      </w:r>
      <w:r w:rsidRPr="00794E5F">
        <w:rPr>
          <w:rStyle w:val="Zwaar"/>
          <w:b w:val="0"/>
          <w:color w:val="404040"/>
          <w:sz w:val="21"/>
          <w:szCs w:val="21"/>
        </w:rPr>
        <w:t>enLinks in Tytsjerksteradiel willen hier aandacht aan besteden.</w:t>
      </w:r>
    </w:p>
    <w:p w:rsidR="009C646F" w:rsidRPr="00794E5F" w:rsidRDefault="009C646F" w:rsidP="009C646F">
      <w:pPr>
        <w:pStyle w:val="Standaard1"/>
        <w:rPr>
          <w:sz w:val="21"/>
          <w:szCs w:val="21"/>
        </w:rPr>
      </w:pPr>
      <w:r w:rsidRPr="00794E5F">
        <w:rPr>
          <w:sz w:val="21"/>
          <w:szCs w:val="21"/>
        </w:rPr>
        <w:t>De discussie over basisinkomen boet niet aan kracht in. In juni 2016 wordt in Zwitserland een bindend referendum gehouden over het invoeren van een basisinkomen. In Fi</w:t>
      </w:r>
      <w:r w:rsidR="00794E5F">
        <w:rPr>
          <w:sz w:val="21"/>
          <w:szCs w:val="21"/>
        </w:rPr>
        <w:t xml:space="preserve">nland </w:t>
      </w:r>
      <w:r w:rsidR="00794E5F" w:rsidRPr="00794E5F">
        <w:rPr>
          <w:sz w:val="21"/>
          <w:szCs w:val="21"/>
        </w:rPr>
        <w:t>wordt in 2017 een vorm</w:t>
      </w:r>
      <w:r w:rsidRPr="00794E5F">
        <w:rPr>
          <w:sz w:val="21"/>
          <w:szCs w:val="21"/>
        </w:rPr>
        <w:t xml:space="preserve"> van basisinkomen ingevoerd. Komt het basisinkomen ook in Nederland?</w:t>
      </w:r>
    </w:p>
    <w:p w:rsidR="009C646F" w:rsidRPr="00794E5F" w:rsidRDefault="009C646F" w:rsidP="00EE7963">
      <w:pPr>
        <w:rPr>
          <w:sz w:val="21"/>
          <w:szCs w:val="21"/>
        </w:rPr>
      </w:pPr>
    </w:p>
    <w:p w:rsidR="00EE7963" w:rsidRPr="00794E5F" w:rsidRDefault="00EE7963" w:rsidP="00EE7963">
      <w:pPr>
        <w:rPr>
          <w:b/>
          <w:sz w:val="21"/>
          <w:szCs w:val="21"/>
        </w:rPr>
      </w:pPr>
      <w:r w:rsidRPr="00794E5F">
        <w:rPr>
          <w:sz w:val="21"/>
          <w:szCs w:val="21"/>
        </w:rPr>
        <w:t xml:space="preserve">In Nederland wordt door verschillende steden initiatief genomen om te </w:t>
      </w:r>
      <w:r w:rsidR="00276094" w:rsidRPr="00794E5F">
        <w:rPr>
          <w:sz w:val="21"/>
          <w:szCs w:val="21"/>
        </w:rPr>
        <w:t xml:space="preserve">mogen </w:t>
      </w:r>
      <w:r w:rsidRPr="00794E5F">
        <w:rPr>
          <w:sz w:val="21"/>
          <w:szCs w:val="21"/>
        </w:rPr>
        <w:t>experimenteren met regelvrije bijstand</w:t>
      </w:r>
      <w:r w:rsidR="00276094" w:rsidRPr="00794E5F">
        <w:rPr>
          <w:sz w:val="21"/>
          <w:szCs w:val="21"/>
        </w:rPr>
        <w:t>. Ook v</w:t>
      </w:r>
      <w:r w:rsidRPr="00794E5F">
        <w:rPr>
          <w:sz w:val="21"/>
          <w:szCs w:val="21"/>
        </w:rPr>
        <w:t>anuit de s</w:t>
      </w:r>
      <w:r w:rsidR="009C646F" w:rsidRPr="00794E5F">
        <w:rPr>
          <w:sz w:val="21"/>
          <w:szCs w:val="21"/>
        </w:rPr>
        <w:t>amenleving is er initiatief</w:t>
      </w:r>
      <w:r w:rsidRPr="00794E5F">
        <w:rPr>
          <w:sz w:val="21"/>
          <w:szCs w:val="21"/>
        </w:rPr>
        <w:t xml:space="preserve"> </w:t>
      </w:r>
      <w:r w:rsidR="00276094" w:rsidRPr="00794E5F">
        <w:rPr>
          <w:sz w:val="21"/>
          <w:szCs w:val="21"/>
        </w:rPr>
        <w:t xml:space="preserve">en door middel van </w:t>
      </w:r>
      <w:proofErr w:type="spellStart"/>
      <w:r w:rsidRPr="00794E5F">
        <w:rPr>
          <w:sz w:val="21"/>
          <w:szCs w:val="21"/>
        </w:rPr>
        <w:t>cro</w:t>
      </w:r>
      <w:r w:rsidR="00276094" w:rsidRPr="00794E5F">
        <w:rPr>
          <w:sz w:val="21"/>
          <w:szCs w:val="21"/>
        </w:rPr>
        <w:t>wdfunding</w:t>
      </w:r>
      <w:proofErr w:type="spellEnd"/>
      <w:r w:rsidR="00276094" w:rsidRPr="00794E5F">
        <w:rPr>
          <w:sz w:val="21"/>
          <w:szCs w:val="21"/>
        </w:rPr>
        <w:t xml:space="preserve"> </w:t>
      </w:r>
      <w:r w:rsidRPr="00794E5F">
        <w:rPr>
          <w:sz w:val="21"/>
          <w:szCs w:val="21"/>
        </w:rPr>
        <w:t>krijgen inmiddels 2 mense</w:t>
      </w:r>
      <w:r w:rsidR="00276094" w:rsidRPr="00794E5F">
        <w:rPr>
          <w:sz w:val="21"/>
          <w:szCs w:val="21"/>
        </w:rPr>
        <w:t xml:space="preserve">n </w:t>
      </w:r>
      <w:r w:rsidRPr="00794E5F">
        <w:rPr>
          <w:sz w:val="21"/>
          <w:szCs w:val="21"/>
        </w:rPr>
        <w:t>een basisinkomen.</w:t>
      </w:r>
    </w:p>
    <w:p w:rsidR="00EE7963" w:rsidRPr="00794E5F" w:rsidRDefault="00EE7963" w:rsidP="00EE7963">
      <w:pPr>
        <w:rPr>
          <w:b/>
          <w:sz w:val="21"/>
          <w:szCs w:val="21"/>
        </w:rPr>
      </w:pPr>
    </w:p>
    <w:p w:rsidR="00EE7963" w:rsidRPr="00794E5F" w:rsidRDefault="00EE7963" w:rsidP="00EE7963">
      <w:pPr>
        <w:rPr>
          <w:sz w:val="21"/>
          <w:szCs w:val="21"/>
        </w:rPr>
      </w:pPr>
      <w:r w:rsidRPr="00794E5F">
        <w:rPr>
          <w:sz w:val="21"/>
          <w:szCs w:val="21"/>
        </w:rPr>
        <w:t xml:space="preserve">Op woensdag 18 mei organiseren de PvdA en GrienLinks een avond over het basisinkomen. </w:t>
      </w:r>
      <w:r w:rsidR="00276094" w:rsidRPr="00794E5F">
        <w:rPr>
          <w:sz w:val="21"/>
          <w:szCs w:val="21"/>
        </w:rPr>
        <w:t xml:space="preserve">Jan </w:t>
      </w:r>
      <w:proofErr w:type="spellStart"/>
      <w:r w:rsidR="00276094" w:rsidRPr="00794E5F">
        <w:rPr>
          <w:sz w:val="21"/>
          <w:szCs w:val="21"/>
        </w:rPr>
        <w:t>Atze</w:t>
      </w:r>
      <w:proofErr w:type="spellEnd"/>
      <w:r w:rsidR="00276094" w:rsidRPr="00794E5F">
        <w:rPr>
          <w:sz w:val="21"/>
          <w:szCs w:val="21"/>
        </w:rPr>
        <w:t xml:space="preserve"> Nicolai en Brigitta Scheepsma geven een presentatie en belangstellenden kunnen </w:t>
      </w:r>
      <w:r w:rsidR="00C64B46">
        <w:rPr>
          <w:sz w:val="21"/>
          <w:szCs w:val="21"/>
        </w:rPr>
        <w:t>onder leiding van Rinze Eiz</w:t>
      </w:r>
      <w:bookmarkStart w:id="0" w:name="_GoBack"/>
      <w:bookmarkEnd w:id="0"/>
      <w:r w:rsidR="00794E5F" w:rsidRPr="00794E5F">
        <w:rPr>
          <w:sz w:val="21"/>
          <w:szCs w:val="21"/>
        </w:rPr>
        <w:t xml:space="preserve">ema </w:t>
      </w:r>
      <w:r w:rsidR="00276094" w:rsidRPr="00794E5F">
        <w:rPr>
          <w:sz w:val="21"/>
          <w:szCs w:val="21"/>
        </w:rPr>
        <w:t>meepraten</w:t>
      </w:r>
      <w:r w:rsidR="009C646F" w:rsidRPr="00794E5F">
        <w:rPr>
          <w:sz w:val="21"/>
          <w:szCs w:val="21"/>
        </w:rPr>
        <w:t>.</w:t>
      </w:r>
      <w:r w:rsidR="00276094" w:rsidRPr="00794E5F">
        <w:rPr>
          <w:sz w:val="21"/>
          <w:szCs w:val="21"/>
        </w:rPr>
        <w:t xml:space="preserve"> </w:t>
      </w:r>
      <w:r w:rsidRPr="00794E5F">
        <w:rPr>
          <w:sz w:val="21"/>
          <w:szCs w:val="21"/>
        </w:rPr>
        <w:t xml:space="preserve">Wat is een basisinkomen en wat is het zeker niet? </w:t>
      </w:r>
      <w:r w:rsidR="00276094" w:rsidRPr="00794E5F">
        <w:rPr>
          <w:sz w:val="21"/>
          <w:szCs w:val="21"/>
        </w:rPr>
        <w:t>Wat betekent het basisinkomen voor je leven en wat kun je er lokaal mee? Dat zijn de vragen voor deze avond. Een combinatie van informatie, debat, en kansen ontdekken</w:t>
      </w:r>
      <w:r w:rsidRPr="00794E5F">
        <w:rPr>
          <w:sz w:val="21"/>
          <w:szCs w:val="21"/>
        </w:rPr>
        <w:t>.</w:t>
      </w:r>
    </w:p>
    <w:p w:rsidR="00EE7963" w:rsidRPr="00794E5F" w:rsidRDefault="00EE7963" w:rsidP="00EE7963">
      <w:pPr>
        <w:rPr>
          <w:sz w:val="21"/>
          <w:szCs w:val="21"/>
        </w:rPr>
      </w:pPr>
    </w:p>
    <w:p w:rsidR="009C646F" w:rsidRPr="00794E5F" w:rsidRDefault="009C646F" w:rsidP="00EE7963">
      <w:pPr>
        <w:rPr>
          <w:sz w:val="21"/>
          <w:szCs w:val="21"/>
        </w:rPr>
      </w:pPr>
      <w:r w:rsidRPr="00794E5F">
        <w:rPr>
          <w:sz w:val="21"/>
          <w:szCs w:val="21"/>
        </w:rPr>
        <w:t>woensdag 18 mei</w:t>
      </w:r>
    </w:p>
    <w:p w:rsidR="009C646F" w:rsidRPr="00794E5F" w:rsidRDefault="009C646F" w:rsidP="00EE7963">
      <w:pPr>
        <w:rPr>
          <w:sz w:val="21"/>
          <w:szCs w:val="21"/>
        </w:rPr>
      </w:pPr>
      <w:proofErr w:type="spellStart"/>
      <w:r w:rsidRPr="00794E5F">
        <w:rPr>
          <w:sz w:val="21"/>
          <w:szCs w:val="21"/>
        </w:rPr>
        <w:t>Glinstrastate</w:t>
      </w:r>
      <w:proofErr w:type="spellEnd"/>
      <w:r w:rsidRPr="00794E5F">
        <w:rPr>
          <w:sz w:val="21"/>
          <w:szCs w:val="21"/>
        </w:rPr>
        <w:t xml:space="preserve"> Burgum  </w:t>
      </w:r>
    </w:p>
    <w:p w:rsidR="009C646F" w:rsidRPr="00794E5F" w:rsidRDefault="009C646F" w:rsidP="00EE7963">
      <w:pPr>
        <w:rPr>
          <w:sz w:val="21"/>
          <w:szCs w:val="21"/>
        </w:rPr>
      </w:pPr>
      <w:r w:rsidRPr="00794E5F">
        <w:rPr>
          <w:sz w:val="21"/>
          <w:szCs w:val="21"/>
        </w:rPr>
        <w:t>Van 20.00uur tot 22.00uur</w:t>
      </w:r>
    </w:p>
    <w:p w:rsidR="00FE6B32" w:rsidRPr="00794E5F" w:rsidRDefault="00FE6B32">
      <w:pPr>
        <w:pStyle w:val="Standaard1"/>
        <w:rPr>
          <w:sz w:val="21"/>
          <w:szCs w:val="21"/>
        </w:rPr>
      </w:pPr>
    </w:p>
    <w:sectPr w:rsidR="00FE6B32" w:rsidRPr="00794E5F" w:rsidSect="00FE6B32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E6B32"/>
    <w:rsid w:val="00246343"/>
    <w:rsid w:val="00276094"/>
    <w:rsid w:val="00550D71"/>
    <w:rsid w:val="00580197"/>
    <w:rsid w:val="00794E5F"/>
    <w:rsid w:val="009C646F"/>
    <w:rsid w:val="00B746B1"/>
    <w:rsid w:val="00C64B46"/>
    <w:rsid w:val="00EE7963"/>
    <w:rsid w:val="00FE6B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5D75"/>
  </w:style>
  <w:style w:type="paragraph" w:styleId="Kop1">
    <w:name w:val="heading 1"/>
    <w:basedOn w:val="Standaard1"/>
    <w:next w:val="Standaard1"/>
    <w:link w:val="Kop1Char"/>
    <w:rsid w:val="00FE6B3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Kop2">
    <w:name w:val="heading 2"/>
    <w:basedOn w:val="Standaard1"/>
    <w:next w:val="Standaard1"/>
    <w:rsid w:val="00FE6B3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Kop3">
    <w:name w:val="heading 3"/>
    <w:basedOn w:val="Standaard1"/>
    <w:next w:val="Standaard1"/>
    <w:rsid w:val="00FE6B3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1"/>
    <w:next w:val="Standaard1"/>
    <w:rsid w:val="00FE6B3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1"/>
    <w:next w:val="Standaard1"/>
    <w:rsid w:val="00FE6B3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Kop6">
    <w:name w:val="heading 6"/>
    <w:basedOn w:val="Standaard1"/>
    <w:next w:val="Standaard1"/>
    <w:rsid w:val="00FE6B3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FE6B32"/>
  </w:style>
  <w:style w:type="table" w:customStyle="1" w:styleId="TableNormal">
    <w:name w:val="Table Normal"/>
    <w:rsid w:val="00FE6B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rsid w:val="00FE6B32"/>
    <w:pPr>
      <w:keepNext/>
      <w:keepLines/>
      <w:spacing w:after="60"/>
      <w:contextualSpacing/>
    </w:pPr>
    <w:rPr>
      <w:sz w:val="52"/>
      <w:szCs w:val="52"/>
    </w:rPr>
  </w:style>
  <w:style w:type="paragraph" w:styleId="Ondertitel">
    <w:name w:val="Subtitle"/>
    <w:basedOn w:val="Standaard1"/>
    <w:next w:val="Standaard1"/>
    <w:rsid w:val="00FE6B32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Kop1Char">
    <w:name w:val="Kop 1 Char"/>
    <w:basedOn w:val="Standaardalinea-lettertype"/>
    <w:link w:val="Kop1"/>
    <w:rsid w:val="00EE7963"/>
    <w:rPr>
      <w:sz w:val="40"/>
      <w:szCs w:val="40"/>
    </w:rPr>
  </w:style>
  <w:style w:type="paragraph" w:styleId="Normaalweb">
    <w:name w:val="Normal (Web)"/>
    <w:basedOn w:val="Standaard"/>
    <w:uiPriority w:val="99"/>
    <w:semiHidden/>
    <w:unhideWhenUsed/>
    <w:rsid w:val="00EE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E7963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01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brigitta.meinema@outlook.com</cp:lastModifiedBy>
  <cp:revision>3</cp:revision>
  <dcterms:created xsi:type="dcterms:W3CDTF">2016-05-13T10:22:00Z</dcterms:created>
  <dcterms:modified xsi:type="dcterms:W3CDTF">2016-05-13T12:34:00Z</dcterms:modified>
</cp:coreProperties>
</file>